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ind w:hanging="0"/>
        <w:jc w:val="center"/>
        <w:rPr/>
      </w:pPr>
      <w:r>
        <w:rPr>
          <w:rFonts w:ascii="Tinos" w:hAnsi="Tinos"/>
          <w:b/>
          <w:i/>
          <w:color w:val="auto"/>
          <w:sz w:val="26"/>
          <w:szCs w:val="26"/>
        </w:rPr>
        <w:t>У</w:t>
      </w:r>
      <w:r>
        <w:rPr>
          <w:rFonts w:ascii="Tinos" w:hAnsi="Tinos"/>
          <w:b/>
          <w:i/>
          <w:color w:val="auto"/>
          <w:sz w:val="28"/>
          <w:szCs w:val="28"/>
        </w:rPr>
        <w:t>важаемые жители г. Усолье-Сибирское и Усольского района!</w:t>
      </w:r>
    </w:p>
    <w:p>
      <w:pPr>
        <w:pStyle w:val="Normal"/>
        <w:ind w:firstLine="851"/>
        <w:jc w:val="center"/>
        <w:rPr>
          <w:rFonts w:ascii="Tinos" w:hAnsi="Tinos"/>
          <w:b/>
          <w:b/>
          <w:sz w:val="28"/>
          <w:szCs w:val="28"/>
          <w:highlight w:val="white"/>
        </w:rPr>
      </w:pPr>
      <w:r>
        <w:rPr>
          <w:rFonts w:ascii="Tinos" w:hAnsi="Tinos"/>
          <w:b/>
          <w:sz w:val="28"/>
          <w:szCs w:val="28"/>
          <w:highlight w:val="white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Государственные инспекторы по пожарному надзору информируют, что в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период с12 по 18 августа в г. Усолье-Сибирское и Усольском районе произошло 4 бытовых пожара. Благодаря бдительности очевидцев и слаженной работе подразделений пожарной охраны, погибших и травмированных на пожарах допущено не было. Во избежание трагедии рекомендуем гражданам проверить в своих домах, электрооборудование, а так же установить в домах и технических помещениях дымовые пожарные извещатели.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12 августа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Благодаря слаженной работе огнеборцов МЧС России ликвидирован пожар дома по адресу Усольский район, СНТ «Багульник» Дознаватели МЧС России устанавливают причины и обстоятельства пожара.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15 августа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Силами МЧС России ликвидирован пожар хозяйственной постройки на территории одного из частных домовладений, г. Усолье-Сибирское, ул. Фабричная Дознаватели МЧС России устанавливают причины и обстоятельства пожара.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16 августа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В результате пожара сгорела Баня на территории базы отдыха с. Хайта Усольского р-на. Дознаватели МЧС России устанавливают причины и обстоятельства пожара.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17 августа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Сгорела баня на одном из частных домовладений, в результате пожара строение уничтожено полностью по ул. Луговая в д. Китой. Дознаватели МЧС России устанавливают причины и обстоятельства пожара.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u w:val="none"/>
          <w:lang w:val="ru-RU" w:eastAsia="ru-RU" w:bidi="ar-SA"/>
        </w:rPr>
        <w:t xml:space="preserve">По фактам лесных пожаров а также возгораний мусора, произошедших в эти дни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дознавателями МЧС России проводятся проверки.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>П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омните, что если вы стали свидетелями пожара или разведения открытого огня во время действия особого противопожарного режима, об этом необходимо незамедлительно сообщить в пожарную охрану по номеру «01» или «101»! Берегите себя и своих близких!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 xml:space="preserve">С уважением,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 xml:space="preserve">Государственный пожарный надзор по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 xml:space="preserve">г. Усолье-Сибирское и Усольскому району,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 xml:space="preserve">ОГКУ «Пожарно-спасательная служба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>Иркутской области».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/>
      </w:r>
    </w:p>
    <w:sectPr>
      <w:type w:val="nextPage"/>
      <w:pgSz w:w="11906" w:h="16838"/>
      <w:pgMar w:left="917" w:right="689" w:header="0" w:top="50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Bookman Old Style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22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a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FFFFFF"/>
      <w:kern w:val="0"/>
      <w:sz w:val="28"/>
      <w:szCs w:val="28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uiPriority w:val="99"/>
    <w:qFormat/>
    <w:rsid w:val="008b6da5"/>
    <w:pPr>
      <w:keepNext w:val="true"/>
      <w:jc w:val="right"/>
      <w:outlineLvl w:val="0"/>
    </w:pPr>
    <w:rPr>
      <w:rFonts w:ascii="Bookman Old Style" w:hAnsi="Bookman Old Style"/>
      <w:b/>
      <w:sz w:val="24"/>
    </w:rPr>
  </w:style>
  <w:style w:type="paragraph" w:styleId="2" w:customStyle="1">
    <w:name w:val="Heading 2"/>
    <w:basedOn w:val="Normal"/>
    <w:next w:val="Normal"/>
    <w:link w:val="2"/>
    <w:uiPriority w:val="99"/>
    <w:qFormat/>
    <w:rsid w:val="008b6da5"/>
    <w:pPr>
      <w:keepNext w:val="true"/>
      <w:outlineLvl w:val="1"/>
    </w:pPr>
    <w:rPr/>
  </w:style>
  <w:style w:type="paragraph" w:styleId="3" w:customStyle="1">
    <w:name w:val="Heading 3"/>
    <w:basedOn w:val="Normal"/>
    <w:next w:val="Normal"/>
    <w:link w:val="3"/>
    <w:uiPriority w:val="99"/>
    <w:qFormat/>
    <w:rsid w:val="008b6da5"/>
    <w:pPr>
      <w:keepNext w:val="true"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4" w:customStyle="1">
    <w:name w:val="Heading 4"/>
    <w:basedOn w:val="Normal"/>
    <w:next w:val="Normal"/>
    <w:link w:val="4"/>
    <w:uiPriority w:val="99"/>
    <w:qFormat/>
    <w:rsid w:val="008b6da5"/>
    <w:pPr>
      <w:keepNext w:val="true"/>
      <w:outlineLvl w:val="3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"/>
    <w:uiPriority w:val="99"/>
    <w:qFormat/>
    <w:locked/>
    <w:rsid w:val="008b6da5"/>
    <w:rPr>
      <w:rFonts w:ascii="Bookman Old Style" w:hAnsi="Bookman Old Style" w:cs="Times New Roman"/>
      <w:b/>
      <w:sz w:val="24"/>
    </w:rPr>
  </w:style>
  <w:style w:type="character" w:styleId="21" w:customStyle="1">
    <w:name w:val="Заголовок 2 Знак"/>
    <w:link w:val="Heading2"/>
    <w:uiPriority w:val="99"/>
    <w:qFormat/>
    <w:locked/>
    <w:rsid w:val="008b6da5"/>
    <w:rPr>
      <w:rFonts w:cs="Times New Roman"/>
      <w:sz w:val="28"/>
    </w:rPr>
  </w:style>
  <w:style w:type="character" w:styleId="31" w:customStyle="1">
    <w:name w:val="Заголовок 3 Знак"/>
    <w:link w:val="Heading3"/>
    <w:uiPriority w:val="99"/>
    <w:qFormat/>
    <w:locked/>
    <w:rsid w:val="008b6da5"/>
    <w:rPr>
      <w:rFonts w:ascii="Cambria" w:hAnsi="Cambria"/>
      <w:b/>
      <w:sz w:val="26"/>
    </w:rPr>
  </w:style>
  <w:style w:type="character" w:styleId="41" w:customStyle="1">
    <w:name w:val="Заголовок 4 Знак"/>
    <w:link w:val="Heading4"/>
    <w:uiPriority w:val="99"/>
    <w:qFormat/>
    <w:locked/>
    <w:rsid w:val="008b6da5"/>
    <w:rPr>
      <w:rFonts w:cs="Times New Roman"/>
      <w:sz w:val="24"/>
    </w:rPr>
  </w:style>
  <w:style w:type="character" w:styleId="Style10" w:customStyle="1">
    <w:name w:val="Текст выноски Знак"/>
    <w:uiPriority w:val="99"/>
    <w:semiHidden/>
    <w:qFormat/>
    <w:locked/>
    <w:rsid w:val="0034115d"/>
    <w:rPr>
      <w:rFonts w:ascii="Segoe UI" w:hAnsi="Segoe UI" w:cs="Segoe UI"/>
      <w:sz w:val="18"/>
      <w:szCs w:val="18"/>
    </w:rPr>
  </w:style>
  <w:style w:type="character" w:styleId="Style11" w:customStyle="1">
    <w:name w:val="Интернет-ссылка"/>
    <w:uiPriority w:val="99"/>
    <w:unhideWhenUsed/>
    <w:rsid w:val="001a0c37"/>
    <w:rPr>
      <w:color w:val="0000FF"/>
      <w:u w:val="single"/>
    </w:rPr>
  </w:style>
  <w:style w:type="character" w:styleId="Style12" w:customStyle="1">
    <w:name w:val="Основной текст Знак"/>
    <w:qFormat/>
    <w:rsid w:val="003f0e40"/>
    <w:rPr>
      <w:spacing w:val="2"/>
      <w:sz w:val="25"/>
      <w:szCs w:val="25"/>
      <w:shd w:fill="FFFFFF" w:val="clear"/>
    </w:rPr>
  </w:style>
  <w:style w:type="character" w:styleId="12" w:customStyle="1">
    <w:name w:val="Основной текст Знак1"/>
    <w:uiPriority w:val="99"/>
    <w:semiHidden/>
    <w:qFormat/>
    <w:rsid w:val="003f0e40"/>
    <w:rPr>
      <w:color w:val="FFFFFF"/>
      <w:sz w:val="28"/>
      <w:szCs w:val="28"/>
    </w:rPr>
  </w:style>
  <w:style w:type="character" w:styleId="Strong">
    <w:name w:val="Strong"/>
    <w:uiPriority w:val="22"/>
    <w:qFormat/>
    <w:locked/>
    <w:rsid w:val="009f760d"/>
    <w:rPr>
      <w:b/>
      <w:bCs/>
    </w:rPr>
  </w:style>
  <w:style w:type="character" w:styleId="Style13" w:customStyle="1">
    <w:name w:val="Символ нумерации"/>
    <w:qFormat/>
    <w:rsid w:val="00db44c9"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Style16"/>
    <w:qFormat/>
    <w:rsid w:val="00db44c9"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Style16">
    <w:name w:val="Body Text"/>
    <w:basedOn w:val="Normal"/>
    <w:rsid w:val="003f0e40"/>
    <w:pPr>
      <w:widowControl w:val="false"/>
      <w:shd w:val="clear" w:color="auto" w:fill="FFFFFF"/>
      <w:spacing w:lineRule="atLeast" w:line="240" w:before="360" w:after="240"/>
      <w:jc w:val="center"/>
    </w:pPr>
    <w:rPr>
      <w:color w:val="auto"/>
      <w:spacing w:val="2"/>
      <w:sz w:val="25"/>
      <w:szCs w:val="25"/>
    </w:rPr>
  </w:style>
  <w:style w:type="paragraph" w:styleId="Style17">
    <w:name w:val="List"/>
    <w:basedOn w:val="Style16"/>
    <w:rsid w:val="00db44c9"/>
    <w:pPr>
      <w:shd w:val="clear" w:fill="FFFFFF"/>
    </w:pPr>
    <w:rPr>
      <w:rFonts w:ascii="PT Astra Serif" w:hAnsi="PT Astra Serif" w:cs="Noto Sans Devanagari"/>
    </w:rPr>
  </w:style>
  <w:style w:type="paragraph" w:styleId="Style18" w:customStyle="1">
    <w:name w:val="Caption"/>
    <w:basedOn w:val="Normal"/>
    <w:qFormat/>
    <w:rsid w:val="00db44c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db44c9"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qFormat/>
    <w:rsid w:val="00db44c9"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Caption">
    <w:name w:val="caption"/>
    <w:basedOn w:val="Normal"/>
    <w:next w:val="Normal"/>
    <w:uiPriority w:val="99"/>
    <w:qFormat/>
    <w:rsid w:val="008b6da5"/>
    <w:pPr>
      <w:jc w:val="center"/>
    </w:pPr>
    <w:rPr>
      <w:b/>
    </w:rPr>
  </w:style>
  <w:style w:type="paragraph" w:styleId="ListParagraph">
    <w:name w:val="List Paragraph"/>
    <w:basedOn w:val="Normal"/>
    <w:uiPriority w:val="99"/>
    <w:qFormat/>
    <w:rsid w:val="008b6da5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uiPriority w:val="99"/>
    <w:semiHidden/>
    <w:qFormat/>
    <w:rsid w:val="0034115d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9f760d"/>
    <w:pPr>
      <w:spacing w:beforeAutospacing="1" w:afterAutospacing="1"/>
    </w:pPr>
    <w:rPr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LibreOffice/6.4.7.2$Linux_X86_64 LibreOffice_project/72d9d5113b23a0ed474720f9d366fcde9a2744dd</Application>
  <Pages>1</Pages>
  <Words>241</Words>
  <Characters>1589</Characters>
  <CharactersWithSpaces>1822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2022-07-11T02:02:00Z</dcterms:created>
  <dc:creator>PC</dc:creator>
  <dc:description/>
  <dc:language>ru-RU</dc:language>
  <cp:lastModifiedBy/>
  <cp:lastPrinted>2020-10-12T02:39:00Z</cp:lastPrinted>
  <dcterms:modified xsi:type="dcterms:W3CDTF">2024-08-20T10:59:04Z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